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3354D" w14:textId="03E6039C" w:rsidR="003610F4" w:rsidRPr="00110619" w:rsidRDefault="003610F4" w:rsidP="003610F4">
      <w:pPr>
        <w:pStyle w:val="Sansinterligne"/>
        <w:jc w:val="both"/>
        <w:rPr>
          <w:rFonts w:ascii="Arial" w:hAnsi="Arial" w:cs="Arial"/>
          <w:b/>
          <w:bCs/>
          <w:sz w:val="28"/>
          <w:szCs w:val="28"/>
        </w:rPr>
      </w:pPr>
      <w:r w:rsidRPr="00110619">
        <w:rPr>
          <w:rFonts w:ascii="Arial" w:hAnsi="Arial" w:cs="Arial"/>
          <w:b/>
          <w:bCs/>
          <w:sz w:val="28"/>
          <w:szCs w:val="28"/>
        </w:rPr>
        <w:t xml:space="preserve">Étienne de La Boétie, </w:t>
      </w:r>
      <w:r w:rsidRPr="00110619">
        <w:rPr>
          <w:rFonts w:ascii="Arial" w:hAnsi="Arial" w:cs="Arial"/>
          <w:b/>
          <w:bCs/>
          <w:i/>
          <w:iCs/>
          <w:sz w:val="28"/>
          <w:szCs w:val="28"/>
        </w:rPr>
        <w:t>Discours de la servitude volontaire</w:t>
      </w:r>
      <w:r w:rsidRPr="00110619">
        <w:rPr>
          <w:rFonts w:ascii="Arial" w:hAnsi="Arial" w:cs="Arial"/>
          <w:b/>
          <w:bCs/>
          <w:sz w:val="28"/>
          <w:szCs w:val="28"/>
        </w:rPr>
        <w:t>, 1576 : exorde</w:t>
      </w:r>
    </w:p>
    <w:p w14:paraId="2A2538C9" w14:textId="71004AF0" w:rsidR="003610F4" w:rsidRDefault="003610F4" w:rsidP="003610F4">
      <w:pPr>
        <w:pStyle w:val="Sansinterligne"/>
        <w:jc w:val="both"/>
        <w:rPr>
          <w:rFonts w:ascii="Arial" w:hAnsi="Arial" w:cs="Arial"/>
          <w:b/>
          <w:bCs/>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3610F4" w14:paraId="118CCA72" w14:textId="77777777" w:rsidTr="00110619">
        <w:tc>
          <w:tcPr>
            <w:tcW w:w="562" w:type="dxa"/>
          </w:tcPr>
          <w:p w14:paraId="6D23FE45" w14:textId="77777777" w:rsidR="003610F4" w:rsidRDefault="003610F4" w:rsidP="003610F4">
            <w:pPr>
              <w:pStyle w:val="Sansinterligne"/>
              <w:jc w:val="both"/>
              <w:rPr>
                <w:rFonts w:ascii="Arial" w:hAnsi="Arial" w:cs="Arial"/>
                <w:sz w:val="24"/>
                <w:szCs w:val="24"/>
              </w:rPr>
            </w:pPr>
            <w:r>
              <w:rPr>
                <w:rFonts w:ascii="Arial" w:hAnsi="Arial" w:cs="Arial"/>
                <w:sz w:val="24"/>
                <w:szCs w:val="24"/>
              </w:rPr>
              <w:t>1.</w:t>
            </w:r>
          </w:p>
          <w:p w14:paraId="2D69E73A" w14:textId="77777777" w:rsidR="003610F4" w:rsidRDefault="003610F4" w:rsidP="003610F4">
            <w:pPr>
              <w:pStyle w:val="Sansinterligne"/>
              <w:jc w:val="both"/>
              <w:rPr>
                <w:rFonts w:ascii="Arial" w:hAnsi="Arial" w:cs="Arial"/>
                <w:sz w:val="24"/>
                <w:szCs w:val="24"/>
              </w:rPr>
            </w:pPr>
          </w:p>
          <w:p w14:paraId="55A05846" w14:textId="77777777" w:rsidR="003610F4" w:rsidRDefault="003610F4" w:rsidP="003610F4">
            <w:pPr>
              <w:pStyle w:val="Sansinterligne"/>
              <w:jc w:val="both"/>
              <w:rPr>
                <w:rFonts w:ascii="Arial" w:hAnsi="Arial" w:cs="Arial"/>
                <w:sz w:val="24"/>
                <w:szCs w:val="24"/>
              </w:rPr>
            </w:pPr>
          </w:p>
          <w:p w14:paraId="2C30C90F" w14:textId="77777777" w:rsidR="003610F4" w:rsidRDefault="003610F4" w:rsidP="003610F4">
            <w:pPr>
              <w:pStyle w:val="Sansinterligne"/>
              <w:jc w:val="both"/>
              <w:rPr>
                <w:rFonts w:ascii="Arial" w:hAnsi="Arial" w:cs="Arial"/>
                <w:sz w:val="24"/>
                <w:szCs w:val="24"/>
              </w:rPr>
            </w:pPr>
          </w:p>
          <w:p w14:paraId="26F81886" w14:textId="77777777" w:rsidR="003610F4" w:rsidRDefault="003610F4" w:rsidP="003610F4">
            <w:pPr>
              <w:pStyle w:val="Sansinterligne"/>
              <w:jc w:val="both"/>
              <w:rPr>
                <w:rFonts w:ascii="Arial" w:hAnsi="Arial" w:cs="Arial"/>
                <w:sz w:val="24"/>
                <w:szCs w:val="24"/>
              </w:rPr>
            </w:pPr>
            <w:r>
              <w:rPr>
                <w:rFonts w:ascii="Arial" w:hAnsi="Arial" w:cs="Arial"/>
                <w:sz w:val="24"/>
                <w:szCs w:val="24"/>
              </w:rPr>
              <w:t>5.</w:t>
            </w:r>
          </w:p>
          <w:p w14:paraId="7F1165FC" w14:textId="77777777" w:rsidR="003610F4" w:rsidRDefault="003610F4" w:rsidP="003610F4">
            <w:pPr>
              <w:pStyle w:val="Sansinterligne"/>
              <w:jc w:val="both"/>
              <w:rPr>
                <w:rFonts w:ascii="Arial" w:hAnsi="Arial" w:cs="Arial"/>
                <w:sz w:val="24"/>
                <w:szCs w:val="24"/>
              </w:rPr>
            </w:pPr>
          </w:p>
          <w:p w14:paraId="79E8BC66" w14:textId="77777777" w:rsidR="003610F4" w:rsidRDefault="003610F4" w:rsidP="003610F4">
            <w:pPr>
              <w:pStyle w:val="Sansinterligne"/>
              <w:jc w:val="both"/>
              <w:rPr>
                <w:rFonts w:ascii="Arial" w:hAnsi="Arial" w:cs="Arial"/>
                <w:sz w:val="24"/>
                <w:szCs w:val="24"/>
              </w:rPr>
            </w:pPr>
          </w:p>
          <w:p w14:paraId="722B9FCB" w14:textId="77777777" w:rsidR="003610F4" w:rsidRDefault="003610F4" w:rsidP="003610F4">
            <w:pPr>
              <w:pStyle w:val="Sansinterligne"/>
              <w:jc w:val="both"/>
              <w:rPr>
                <w:rFonts w:ascii="Arial" w:hAnsi="Arial" w:cs="Arial"/>
                <w:sz w:val="24"/>
                <w:szCs w:val="24"/>
              </w:rPr>
            </w:pPr>
          </w:p>
          <w:p w14:paraId="62121956" w14:textId="77777777" w:rsidR="003610F4" w:rsidRDefault="003610F4" w:rsidP="003610F4">
            <w:pPr>
              <w:pStyle w:val="Sansinterligne"/>
              <w:jc w:val="both"/>
              <w:rPr>
                <w:rFonts w:ascii="Arial" w:hAnsi="Arial" w:cs="Arial"/>
                <w:sz w:val="24"/>
                <w:szCs w:val="24"/>
              </w:rPr>
            </w:pPr>
          </w:p>
          <w:p w14:paraId="35B28BD2" w14:textId="77777777" w:rsidR="003610F4" w:rsidRDefault="003610F4" w:rsidP="003610F4">
            <w:pPr>
              <w:pStyle w:val="Sansinterligne"/>
              <w:jc w:val="both"/>
              <w:rPr>
                <w:rFonts w:ascii="Arial" w:hAnsi="Arial" w:cs="Arial"/>
                <w:sz w:val="24"/>
                <w:szCs w:val="24"/>
              </w:rPr>
            </w:pPr>
            <w:r>
              <w:rPr>
                <w:rFonts w:ascii="Arial" w:hAnsi="Arial" w:cs="Arial"/>
                <w:sz w:val="24"/>
                <w:szCs w:val="24"/>
              </w:rPr>
              <w:t>10.</w:t>
            </w:r>
          </w:p>
          <w:p w14:paraId="39FDF500" w14:textId="77777777" w:rsidR="003610F4" w:rsidRDefault="003610F4" w:rsidP="003610F4">
            <w:pPr>
              <w:pStyle w:val="Sansinterligne"/>
              <w:jc w:val="both"/>
              <w:rPr>
                <w:rFonts w:ascii="Arial" w:hAnsi="Arial" w:cs="Arial"/>
                <w:sz w:val="24"/>
                <w:szCs w:val="24"/>
              </w:rPr>
            </w:pPr>
          </w:p>
          <w:p w14:paraId="29541045" w14:textId="77777777" w:rsidR="003610F4" w:rsidRDefault="003610F4" w:rsidP="003610F4">
            <w:pPr>
              <w:pStyle w:val="Sansinterligne"/>
              <w:jc w:val="both"/>
              <w:rPr>
                <w:rFonts w:ascii="Arial" w:hAnsi="Arial" w:cs="Arial"/>
                <w:sz w:val="24"/>
                <w:szCs w:val="24"/>
              </w:rPr>
            </w:pPr>
          </w:p>
          <w:p w14:paraId="53425BD8" w14:textId="77777777" w:rsidR="003610F4" w:rsidRDefault="003610F4" w:rsidP="003610F4">
            <w:pPr>
              <w:pStyle w:val="Sansinterligne"/>
              <w:jc w:val="both"/>
              <w:rPr>
                <w:rFonts w:ascii="Arial" w:hAnsi="Arial" w:cs="Arial"/>
                <w:sz w:val="24"/>
                <w:szCs w:val="24"/>
              </w:rPr>
            </w:pPr>
          </w:p>
          <w:p w14:paraId="74C7B4B8" w14:textId="77777777" w:rsidR="003610F4" w:rsidRDefault="003610F4" w:rsidP="003610F4">
            <w:pPr>
              <w:pStyle w:val="Sansinterligne"/>
              <w:jc w:val="both"/>
              <w:rPr>
                <w:rFonts w:ascii="Arial" w:hAnsi="Arial" w:cs="Arial"/>
                <w:sz w:val="24"/>
                <w:szCs w:val="24"/>
              </w:rPr>
            </w:pPr>
          </w:p>
          <w:p w14:paraId="0D5DB3FA" w14:textId="77777777" w:rsidR="003610F4" w:rsidRDefault="003610F4" w:rsidP="003610F4">
            <w:pPr>
              <w:pStyle w:val="Sansinterligne"/>
              <w:jc w:val="both"/>
              <w:rPr>
                <w:rFonts w:ascii="Arial" w:hAnsi="Arial" w:cs="Arial"/>
                <w:sz w:val="24"/>
                <w:szCs w:val="24"/>
              </w:rPr>
            </w:pPr>
            <w:r>
              <w:rPr>
                <w:rFonts w:ascii="Arial" w:hAnsi="Arial" w:cs="Arial"/>
                <w:sz w:val="24"/>
                <w:szCs w:val="24"/>
              </w:rPr>
              <w:t>15.</w:t>
            </w:r>
          </w:p>
          <w:p w14:paraId="26B08902" w14:textId="77777777" w:rsidR="003610F4" w:rsidRDefault="003610F4" w:rsidP="003610F4">
            <w:pPr>
              <w:pStyle w:val="Sansinterligne"/>
              <w:jc w:val="both"/>
              <w:rPr>
                <w:rFonts w:ascii="Arial" w:hAnsi="Arial" w:cs="Arial"/>
                <w:sz w:val="24"/>
                <w:szCs w:val="24"/>
              </w:rPr>
            </w:pPr>
          </w:p>
          <w:p w14:paraId="4CDB478A" w14:textId="77777777" w:rsidR="003610F4" w:rsidRDefault="003610F4" w:rsidP="003610F4">
            <w:pPr>
              <w:pStyle w:val="Sansinterligne"/>
              <w:jc w:val="both"/>
              <w:rPr>
                <w:rFonts w:ascii="Arial" w:hAnsi="Arial" w:cs="Arial"/>
                <w:sz w:val="24"/>
                <w:szCs w:val="24"/>
              </w:rPr>
            </w:pPr>
          </w:p>
          <w:p w14:paraId="2755D13B" w14:textId="77777777" w:rsidR="003610F4" w:rsidRDefault="003610F4" w:rsidP="003610F4">
            <w:pPr>
              <w:pStyle w:val="Sansinterligne"/>
              <w:jc w:val="both"/>
              <w:rPr>
                <w:rFonts w:ascii="Arial" w:hAnsi="Arial" w:cs="Arial"/>
                <w:sz w:val="24"/>
                <w:szCs w:val="24"/>
              </w:rPr>
            </w:pPr>
          </w:p>
          <w:p w14:paraId="54E18CA3" w14:textId="77777777" w:rsidR="003610F4" w:rsidRDefault="003610F4" w:rsidP="003610F4">
            <w:pPr>
              <w:pStyle w:val="Sansinterligne"/>
              <w:jc w:val="both"/>
              <w:rPr>
                <w:rFonts w:ascii="Arial" w:hAnsi="Arial" w:cs="Arial"/>
                <w:sz w:val="24"/>
                <w:szCs w:val="24"/>
              </w:rPr>
            </w:pPr>
          </w:p>
          <w:p w14:paraId="63AD94C0" w14:textId="77777777" w:rsidR="003610F4" w:rsidRDefault="003610F4" w:rsidP="003610F4">
            <w:pPr>
              <w:pStyle w:val="Sansinterligne"/>
              <w:jc w:val="both"/>
              <w:rPr>
                <w:rFonts w:ascii="Arial" w:hAnsi="Arial" w:cs="Arial"/>
                <w:sz w:val="24"/>
                <w:szCs w:val="24"/>
              </w:rPr>
            </w:pPr>
            <w:r>
              <w:rPr>
                <w:rFonts w:ascii="Arial" w:hAnsi="Arial" w:cs="Arial"/>
                <w:sz w:val="24"/>
                <w:szCs w:val="24"/>
              </w:rPr>
              <w:t>20.</w:t>
            </w:r>
          </w:p>
          <w:p w14:paraId="7ECDADFA" w14:textId="77777777" w:rsidR="003610F4" w:rsidRDefault="003610F4" w:rsidP="003610F4">
            <w:pPr>
              <w:pStyle w:val="Sansinterligne"/>
              <w:jc w:val="both"/>
              <w:rPr>
                <w:rFonts w:ascii="Arial" w:hAnsi="Arial" w:cs="Arial"/>
                <w:sz w:val="24"/>
                <w:szCs w:val="24"/>
              </w:rPr>
            </w:pPr>
          </w:p>
          <w:p w14:paraId="75E0E0E3" w14:textId="77777777" w:rsidR="003610F4" w:rsidRDefault="003610F4" w:rsidP="003610F4">
            <w:pPr>
              <w:pStyle w:val="Sansinterligne"/>
              <w:jc w:val="both"/>
              <w:rPr>
                <w:rFonts w:ascii="Arial" w:hAnsi="Arial" w:cs="Arial"/>
                <w:sz w:val="24"/>
                <w:szCs w:val="24"/>
              </w:rPr>
            </w:pPr>
          </w:p>
          <w:p w14:paraId="258F8ACD" w14:textId="77777777" w:rsidR="003610F4" w:rsidRDefault="003610F4" w:rsidP="003610F4">
            <w:pPr>
              <w:pStyle w:val="Sansinterligne"/>
              <w:jc w:val="both"/>
              <w:rPr>
                <w:rFonts w:ascii="Arial" w:hAnsi="Arial" w:cs="Arial"/>
                <w:sz w:val="24"/>
                <w:szCs w:val="24"/>
              </w:rPr>
            </w:pPr>
          </w:p>
          <w:p w14:paraId="5DFD54EE" w14:textId="77777777" w:rsidR="003610F4" w:rsidRDefault="003610F4" w:rsidP="003610F4">
            <w:pPr>
              <w:pStyle w:val="Sansinterligne"/>
              <w:jc w:val="both"/>
              <w:rPr>
                <w:rFonts w:ascii="Arial" w:hAnsi="Arial" w:cs="Arial"/>
                <w:sz w:val="24"/>
                <w:szCs w:val="24"/>
              </w:rPr>
            </w:pPr>
          </w:p>
          <w:p w14:paraId="3180E16F" w14:textId="77777777" w:rsidR="003610F4" w:rsidRDefault="003610F4" w:rsidP="003610F4">
            <w:pPr>
              <w:pStyle w:val="Sansinterligne"/>
              <w:jc w:val="both"/>
              <w:rPr>
                <w:rFonts w:ascii="Arial" w:hAnsi="Arial" w:cs="Arial"/>
                <w:sz w:val="24"/>
                <w:szCs w:val="24"/>
              </w:rPr>
            </w:pPr>
            <w:r>
              <w:rPr>
                <w:rFonts w:ascii="Arial" w:hAnsi="Arial" w:cs="Arial"/>
                <w:sz w:val="24"/>
                <w:szCs w:val="24"/>
              </w:rPr>
              <w:t>25.</w:t>
            </w:r>
          </w:p>
          <w:p w14:paraId="3690682D" w14:textId="77777777" w:rsidR="003610F4" w:rsidRDefault="003610F4" w:rsidP="003610F4">
            <w:pPr>
              <w:pStyle w:val="Sansinterligne"/>
              <w:jc w:val="both"/>
              <w:rPr>
                <w:rFonts w:ascii="Arial" w:hAnsi="Arial" w:cs="Arial"/>
                <w:sz w:val="24"/>
                <w:szCs w:val="24"/>
              </w:rPr>
            </w:pPr>
          </w:p>
          <w:p w14:paraId="62D8468B" w14:textId="77777777" w:rsidR="003610F4" w:rsidRDefault="003610F4" w:rsidP="003610F4">
            <w:pPr>
              <w:pStyle w:val="Sansinterligne"/>
              <w:jc w:val="both"/>
              <w:rPr>
                <w:rFonts w:ascii="Arial" w:hAnsi="Arial" w:cs="Arial"/>
                <w:sz w:val="24"/>
                <w:szCs w:val="24"/>
              </w:rPr>
            </w:pPr>
          </w:p>
          <w:p w14:paraId="7A13C4FA" w14:textId="77777777" w:rsidR="003610F4" w:rsidRDefault="003610F4" w:rsidP="003610F4">
            <w:pPr>
              <w:pStyle w:val="Sansinterligne"/>
              <w:jc w:val="both"/>
              <w:rPr>
                <w:rFonts w:ascii="Arial" w:hAnsi="Arial" w:cs="Arial"/>
                <w:sz w:val="24"/>
                <w:szCs w:val="24"/>
              </w:rPr>
            </w:pPr>
          </w:p>
          <w:p w14:paraId="2609A527" w14:textId="77777777" w:rsidR="003610F4" w:rsidRDefault="003610F4" w:rsidP="003610F4">
            <w:pPr>
              <w:pStyle w:val="Sansinterligne"/>
              <w:jc w:val="both"/>
              <w:rPr>
                <w:rFonts w:ascii="Arial" w:hAnsi="Arial" w:cs="Arial"/>
                <w:sz w:val="24"/>
                <w:szCs w:val="24"/>
              </w:rPr>
            </w:pPr>
          </w:p>
          <w:p w14:paraId="752A4DBF" w14:textId="77777777" w:rsidR="003610F4" w:rsidRDefault="003610F4" w:rsidP="003610F4">
            <w:pPr>
              <w:pStyle w:val="Sansinterligne"/>
              <w:jc w:val="both"/>
              <w:rPr>
                <w:rFonts w:ascii="Arial" w:hAnsi="Arial" w:cs="Arial"/>
                <w:sz w:val="24"/>
                <w:szCs w:val="24"/>
              </w:rPr>
            </w:pPr>
            <w:r>
              <w:rPr>
                <w:rFonts w:ascii="Arial" w:hAnsi="Arial" w:cs="Arial"/>
                <w:sz w:val="24"/>
                <w:szCs w:val="24"/>
              </w:rPr>
              <w:t>30.</w:t>
            </w:r>
          </w:p>
          <w:p w14:paraId="512E1E92" w14:textId="77777777" w:rsidR="003610F4" w:rsidRDefault="003610F4" w:rsidP="003610F4">
            <w:pPr>
              <w:pStyle w:val="Sansinterligne"/>
              <w:jc w:val="both"/>
              <w:rPr>
                <w:rFonts w:ascii="Arial" w:hAnsi="Arial" w:cs="Arial"/>
                <w:sz w:val="24"/>
                <w:szCs w:val="24"/>
              </w:rPr>
            </w:pPr>
          </w:p>
          <w:p w14:paraId="4D727EFE" w14:textId="77777777" w:rsidR="003610F4" w:rsidRDefault="003610F4" w:rsidP="003610F4">
            <w:pPr>
              <w:pStyle w:val="Sansinterligne"/>
              <w:jc w:val="both"/>
              <w:rPr>
                <w:rFonts w:ascii="Arial" w:hAnsi="Arial" w:cs="Arial"/>
                <w:sz w:val="24"/>
                <w:szCs w:val="24"/>
              </w:rPr>
            </w:pPr>
          </w:p>
          <w:p w14:paraId="61D2AA3E" w14:textId="77777777" w:rsidR="003610F4" w:rsidRDefault="003610F4" w:rsidP="003610F4">
            <w:pPr>
              <w:pStyle w:val="Sansinterligne"/>
              <w:jc w:val="both"/>
              <w:rPr>
                <w:rFonts w:ascii="Arial" w:hAnsi="Arial" w:cs="Arial"/>
                <w:sz w:val="24"/>
                <w:szCs w:val="24"/>
              </w:rPr>
            </w:pPr>
          </w:p>
          <w:p w14:paraId="692D7B05" w14:textId="77777777" w:rsidR="003610F4" w:rsidRDefault="003610F4" w:rsidP="003610F4">
            <w:pPr>
              <w:pStyle w:val="Sansinterligne"/>
              <w:jc w:val="both"/>
              <w:rPr>
                <w:rFonts w:ascii="Arial" w:hAnsi="Arial" w:cs="Arial"/>
                <w:sz w:val="24"/>
                <w:szCs w:val="24"/>
              </w:rPr>
            </w:pPr>
          </w:p>
          <w:p w14:paraId="4E65AFBC" w14:textId="77777777" w:rsidR="003610F4" w:rsidRDefault="003610F4" w:rsidP="003610F4">
            <w:pPr>
              <w:pStyle w:val="Sansinterligne"/>
              <w:jc w:val="both"/>
              <w:rPr>
                <w:rFonts w:ascii="Arial" w:hAnsi="Arial" w:cs="Arial"/>
                <w:sz w:val="24"/>
                <w:szCs w:val="24"/>
              </w:rPr>
            </w:pPr>
            <w:r>
              <w:rPr>
                <w:rFonts w:ascii="Arial" w:hAnsi="Arial" w:cs="Arial"/>
                <w:sz w:val="24"/>
                <w:szCs w:val="24"/>
              </w:rPr>
              <w:t>35.</w:t>
            </w:r>
          </w:p>
          <w:p w14:paraId="3F45D824" w14:textId="77777777" w:rsidR="003610F4" w:rsidRDefault="003610F4" w:rsidP="003610F4">
            <w:pPr>
              <w:pStyle w:val="Sansinterligne"/>
              <w:jc w:val="both"/>
              <w:rPr>
                <w:rFonts w:ascii="Arial" w:hAnsi="Arial" w:cs="Arial"/>
                <w:sz w:val="24"/>
                <w:szCs w:val="24"/>
              </w:rPr>
            </w:pPr>
          </w:p>
          <w:p w14:paraId="09D223E3" w14:textId="77777777" w:rsidR="003610F4" w:rsidRDefault="003610F4" w:rsidP="003610F4">
            <w:pPr>
              <w:pStyle w:val="Sansinterligne"/>
              <w:jc w:val="both"/>
              <w:rPr>
                <w:rFonts w:ascii="Arial" w:hAnsi="Arial" w:cs="Arial"/>
                <w:sz w:val="24"/>
                <w:szCs w:val="24"/>
              </w:rPr>
            </w:pPr>
          </w:p>
          <w:p w14:paraId="1373481D" w14:textId="7D0591EE" w:rsidR="003610F4" w:rsidRDefault="003610F4" w:rsidP="003610F4">
            <w:pPr>
              <w:pStyle w:val="Sansinterligne"/>
              <w:jc w:val="both"/>
              <w:rPr>
                <w:rFonts w:ascii="Arial" w:hAnsi="Arial" w:cs="Arial"/>
                <w:sz w:val="24"/>
                <w:szCs w:val="24"/>
              </w:rPr>
            </w:pPr>
          </w:p>
        </w:tc>
        <w:tc>
          <w:tcPr>
            <w:tcW w:w="8500" w:type="dxa"/>
          </w:tcPr>
          <w:p w14:paraId="5D30D953" w14:textId="77777777" w:rsidR="003610F4" w:rsidRPr="003610F4" w:rsidRDefault="003610F4" w:rsidP="003610F4">
            <w:pPr>
              <w:pStyle w:val="Sansinterligne"/>
              <w:jc w:val="center"/>
              <w:rPr>
                <w:rFonts w:ascii="Arial" w:hAnsi="Arial" w:cs="Arial"/>
                <w:sz w:val="24"/>
                <w:szCs w:val="24"/>
              </w:rPr>
            </w:pPr>
            <w:r w:rsidRPr="003610F4">
              <w:rPr>
                <w:rFonts w:ascii="Arial" w:hAnsi="Arial" w:cs="Arial"/>
                <w:sz w:val="24"/>
                <w:szCs w:val="24"/>
              </w:rPr>
              <w:t xml:space="preserve">« Il n’est pas bon d’avoir plusieurs maîtres ; n’en ayons qu’un seul ; </w:t>
            </w:r>
          </w:p>
          <w:p w14:paraId="360E2057" w14:textId="77777777" w:rsidR="003610F4" w:rsidRPr="003610F4" w:rsidRDefault="003610F4" w:rsidP="003610F4">
            <w:pPr>
              <w:pStyle w:val="Sansinterligne"/>
              <w:jc w:val="center"/>
              <w:rPr>
                <w:rFonts w:ascii="Arial" w:hAnsi="Arial" w:cs="Arial"/>
                <w:sz w:val="24"/>
                <w:szCs w:val="24"/>
              </w:rPr>
            </w:pPr>
            <w:r w:rsidRPr="003610F4">
              <w:rPr>
                <w:rFonts w:ascii="Arial" w:hAnsi="Arial" w:cs="Arial"/>
                <w:sz w:val="24"/>
                <w:szCs w:val="24"/>
              </w:rPr>
              <w:t>Qu’un seul soit le maître, qu’un seul soit le roi. »</w:t>
            </w:r>
          </w:p>
          <w:p w14:paraId="56FB859E" w14:textId="77777777" w:rsidR="003610F4" w:rsidRPr="003610F4" w:rsidRDefault="003610F4" w:rsidP="003610F4">
            <w:pPr>
              <w:pStyle w:val="Sansinterligne"/>
              <w:ind w:firstLine="708"/>
              <w:jc w:val="both"/>
              <w:rPr>
                <w:rFonts w:ascii="Arial" w:hAnsi="Arial" w:cs="Arial"/>
                <w:sz w:val="24"/>
                <w:szCs w:val="24"/>
              </w:rPr>
            </w:pPr>
            <w:r w:rsidRPr="003610F4">
              <w:rPr>
                <w:rFonts w:ascii="Arial" w:hAnsi="Arial" w:cs="Arial"/>
                <w:sz w:val="24"/>
                <w:szCs w:val="24"/>
              </w:rPr>
              <w:t xml:space="preserve">Voilà ce que déclara Ulysse en public, selon Homère. </w:t>
            </w:r>
          </w:p>
          <w:p w14:paraId="0A41DA57" w14:textId="77777777" w:rsidR="003610F4" w:rsidRPr="003610F4" w:rsidRDefault="003610F4" w:rsidP="003610F4">
            <w:pPr>
              <w:pStyle w:val="Sansinterligne"/>
              <w:ind w:firstLine="708"/>
              <w:jc w:val="both"/>
              <w:rPr>
                <w:rFonts w:ascii="Arial" w:hAnsi="Arial" w:cs="Arial"/>
                <w:sz w:val="24"/>
                <w:szCs w:val="24"/>
              </w:rPr>
            </w:pPr>
            <w:r w:rsidRPr="003610F4">
              <w:rPr>
                <w:rFonts w:ascii="Arial" w:hAnsi="Arial" w:cs="Arial"/>
                <w:sz w:val="24"/>
                <w:szCs w:val="24"/>
              </w:rPr>
              <w:t xml:space="preserve">S’il eût dit seulement : « Il n’est pas bon d’avoir plusieurs maîtres », c’était suffisant. Mais au lieu d’en déduire que la domination de plusieurs ne peut être bonne, puisque la puissance d’un seul, dès qu’il prend ce titre de maître, est dure et déraisonnable, il ajoute au contraire : « N’ayons qu’un seul maître... » </w:t>
            </w:r>
          </w:p>
          <w:p w14:paraId="1B61EA37" w14:textId="77777777" w:rsidR="003610F4" w:rsidRPr="003610F4" w:rsidRDefault="003610F4" w:rsidP="003610F4">
            <w:pPr>
              <w:pStyle w:val="Sansinterligne"/>
              <w:ind w:firstLine="708"/>
              <w:jc w:val="both"/>
              <w:rPr>
                <w:rFonts w:ascii="Arial" w:hAnsi="Arial" w:cs="Arial"/>
                <w:sz w:val="24"/>
                <w:szCs w:val="24"/>
              </w:rPr>
            </w:pPr>
            <w:r w:rsidRPr="003610F4">
              <w:rPr>
                <w:rFonts w:ascii="Arial" w:hAnsi="Arial" w:cs="Arial"/>
                <w:sz w:val="24"/>
                <w:szCs w:val="24"/>
              </w:rPr>
              <w:t xml:space="preserve">Il faut peut-être excuser Ulysse d’avoir tenu ce langage, qui lui servait alors pour apaiser la révolte de l’armée : je crois qu’il adaptait plutôt son discours aux circonstances qu’à la vérité. Mais à la réflexion, c’est un malheur extrême que d’être assujetti à un maître dont on ne peut jamais être assuré de la bonté, et qui a toujours le pouvoir d’être méchant quand il le voudra. Quant à obéir à plusieurs maîtres, c’est être autant de </w:t>
            </w:r>
            <w:proofErr w:type="gramStart"/>
            <w:r w:rsidRPr="003610F4">
              <w:rPr>
                <w:rFonts w:ascii="Arial" w:hAnsi="Arial" w:cs="Arial"/>
                <w:sz w:val="24"/>
                <w:szCs w:val="24"/>
              </w:rPr>
              <w:t>fois extrêmement malheureux</w:t>
            </w:r>
            <w:proofErr w:type="gramEnd"/>
            <w:r w:rsidRPr="003610F4">
              <w:rPr>
                <w:rFonts w:ascii="Arial" w:hAnsi="Arial" w:cs="Arial"/>
                <w:sz w:val="24"/>
                <w:szCs w:val="24"/>
              </w:rPr>
              <w:t xml:space="preserve">. </w:t>
            </w:r>
          </w:p>
          <w:p w14:paraId="1662F2B6" w14:textId="77777777" w:rsidR="003610F4" w:rsidRPr="003610F4" w:rsidRDefault="003610F4" w:rsidP="003610F4">
            <w:pPr>
              <w:pStyle w:val="Sansinterligne"/>
              <w:ind w:firstLine="708"/>
              <w:jc w:val="both"/>
              <w:rPr>
                <w:rFonts w:ascii="Arial" w:hAnsi="Arial" w:cs="Arial"/>
                <w:sz w:val="24"/>
                <w:szCs w:val="24"/>
              </w:rPr>
            </w:pPr>
            <w:r w:rsidRPr="003610F4">
              <w:rPr>
                <w:rFonts w:ascii="Arial" w:hAnsi="Arial" w:cs="Arial"/>
                <w:sz w:val="24"/>
                <w:szCs w:val="24"/>
              </w:rPr>
              <w:t xml:space="preserve">Je ne veux pas débattre ici la question tant de fois agitée, à savoir « si d’autres sortes de républiques sont meilleures que la monarchie ». Si j’avais à la débattre, avant de chercher quel rang la monarchie doit occuper parmi les divers modes de gouverner la chose publique, je demanderais si l’on doit même lui en accorder aucun, car il est difficile de croire </w:t>
            </w:r>
            <w:proofErr w:type="gramStart"/>
            <w:r w:rsidRPr="003610F4">
              <w:rPr>
                <w:rFonts w:ascii="Arial" w:hAnsi="Arial" w:cs="Arial"/>
                <w:sz w:val="24"/>
                <w:szCs w:val="24"/>
              </w:rPr>
              <w:t>qu’il y ait rien</w:t>
            </w:r>
            <w:proofErr w:type="gramEnd"/>
            <w:r w:rsidRPr="003610F4">
              <w:rPr>
                <w:rFonts w:ascii="Arial" w:hAnsi="Arial" w:cs="Arial"/>
                <w:sz w:val="24"/>
                <w:szCs w:val="24"/>
              </w:rPr>
              <w:t xml:space="preserve"> de public dans ce gouvernement où tout est à un seul. Mais réservons pour un autre temps cette question qui mériterait bien un traité à part, et qui provoquerait toutes les disputes politiques. </w:t>
            </w:r>
          </w:p>
          <w:p w14:paraId="48A23309" w14:textId="08231E6D" w:rsidR="003610F4" w:rsidRDefault="003610F4" w:rsidP="003610F4">
            <w:pPr>
              <w:pStyle w:val="Sansinterligne"/>
              <w:ind w:firstLine="708"/>
              <w:jc w:val="both"/>
              <w:rPr>
                <w:rFonts w:ascii="Arial" w:hAnsi="Arial" w:cs="Arial"/>
                <w:sz w:val="24"/>
                <w:szCs w:val="24"/>
              </w:rPr>
            </w:pPr>
            <w:r w:rsidRPr="003610F4">
              <w:rPr>
                <w:rFonts w:ascii="Arial" w:hAnsi="Arial" w:cs="Arial"/>
                <w:sz w:val="24"/>
                <w:szCs w:val="24"/>
              </w:rPr>
              <w:t>Pour le moment, je voudrais seulement comprendre comment il se peut que tant d’hommes, tant de bourgs, tant de villes, tant de nations supportent quelquefois un tyran seul qui n’a de puissance que celle qu’ils lui donnent, qui n’a pouvoir de leur nuire qu’autant qu’ils veulent bien l’endurer, et qui ne pourrait leur faire aucun mal s’ils n’aimaient mieux tout souffrir de lui que de le contredire. Chose vraiment étonnante — et pourtant si commune qu’il faut plutôt en gémir que s’en ébahir -, de voir un million d’hommes misérablement asservis, la tête sous le joug, non qu’ils y soient contraints par une force majeure, mais parce qu’ils sont fascinés et pour ainsi dire ensorcelés par le seul nom d’un, qu’ils ne devraient pas redouter — puisqu’il est seul — ni aimer — puisqu’il est envers eux tous inhumain et cruel. Telle est pourtant la faiblesse des hommes : contraints à l’obéissance, obligés de temporiser, ils ne peuvent pas être toujours les plus forts. Si donc une nation, contrainte par la force des armes, est soumise au pouvoir d’un seul — comme la cité d’Athènes le fut à la domination des trente tyrans —, il ne faut pas s’étonner qu’elle serve, mais bien le déplorer. Ou plutôt, ne s’en étonner ni ne s’en plaindre, mais supporter le malheur avec patience, et se réserver pour un avenir meilleur.</w:t>
            </w:r>
          </w:p>
        </w:tc>
      </w:tr>
    </w:tbl>
    <w:p w14:paraId="3347C3D0" w14:textId="77777777" w:rsidR="003610F4" w:rsidRPr="003610F4" w:rsidRDefault="003610F4" w:rsidP="003610F4">
      <w:pPr>
        <w:pStyle w:val="Sansinterligne"/>
        <w:jc w:val="both"/>
        <w:rPr>
          <w:rFonts w:ascii="Arial" w:hAnsi="Arial" w:cs="Arial"/>
          <w:sz w:val="24"/>
          <w:szCs w:val="24"/>
        </w:rPr>
      </w:pPr>
    </w:p>
    <w:sectPr w:rsidR="003610F4" w:rsidRPr="003610F4" w:rsidSect="003610F4">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F4"/>
    <w:rsid w:val="00110619"/>
    <w:rsid w:val="003610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5E5E"/>
  <w15:chartTrackingRefBased/>
  <w15:docId w15:val="{7F017425-CF68-49B5-B0E8-AEE9A7EE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610F4"/>
    <w:pPr>
      <w:spacing w:after="0" w:line="240" w:lineRule="auto"/>
    </w:pPr>
  </w:style>
  <w:style w:type="table" w:styleId="Grilledutableau">
    <w:name w:val="Table Grid"/>
    <w:basedOn w:val="TableauNormal"/>
    <w:uiPriority w:val="39"/>
    <w:rsid w:val="00361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462</Words>
  <Characters>2542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1</cp:revision>
  <dcterms:created xsi:type="dcterms:W3CDTF">2025-05-08T08:47:00Z</dcterms:created>
  <dcterms:modified xsi:type="dcterms:W3CDTF">2025-05-08T08:54:00Z</dcterms:modified>
</cp:coreProperties>
</file>